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地方标准征求意见反馈表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老年髋部骨折多学科综合治疗规范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overflowPunct w:val="0"/>
        <w:rPr>
          <w:rFonts w:ascii="宋体" w:hAnsi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人：武治娇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联系电话：18235347291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36"/>
          <w:lang w:val="en-US" w:eastAsia="zh-CN"/>
        </w:rPr>
        <w:instrText xml:space="preserve"> HYPERLINK "mailto:man.zhang@mystuff.com.cn" </w:instrTex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separate"/>
      </w:r>
      <w:r>
        <w:rPr>
          <w:rFonts w:hint="eastAsia" w:ascii="宋体" w:hAnsi="宋体" w:cs="宋体"/>
          <w:sz w:val="28"/>
          <w:szCs w:val="36"/>
          <w:lang w:val="en-US" w:eastAsia="zh-CN"/>
        </w:rPr>
        <w:t>zhijiao.wu@mystuff.com.cn</w: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日前以电子邮件形式反馈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B9F1C9E-C45D-4643-AFA9-0BAEF9D60A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C5A22A-8BAB-4614-949F-16AEFB1618BA}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fontKey="{2C4BC63B-3AD6-44F3-A8A7-D737B01E8EE4}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kM2JmYjAwZjMxMThhMjQ3MWQ1ZGMxMzBmZjJlMDc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5896130"/>
    <w:rsid w:val="179654C8"/>
    <w:rsid w:val="1AFC6A9A"/>
    <w:rsid w:val="1EFA7EE1"/>
    <w:rsid w:val="2CA21CC9"/>
    <w:rsid w:val="37932C67"/>
    <w:rsid w:val="50D47902"/>
    <w:rsid w:val="5A685ADD"/>
    <w:rsid w:val="635225EE"/>
    <w:rsid w:val="67A047A0"/>
    <w:rsid w:val="6CCB5039"/>
    <w:rsid w:val="6F6F7B6B"/>
    <w:rsid w:val="752401BC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向日葵</cp:lastModifiedBy>
  <cp:lastPrinted>2016-11-08T01:35:00Z</cp:lastPrinted>
  <dcterms:modified xsi:type="dcterms:W3CDTF">2023-11-03T05:04:48Z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53A1717C699F47B1B885381DD5B2B21D_13</vt:lpwstr>
  </property>
</Properties>
</file>